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4BD035" w14:textId="173CD017" w:rsidR="00521755" w:rsidRDefault="003F2223" w:rsidP="0052175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 w:rsidR="00521755">
              <w:rPr>
                <w:i/>
                <w:iCs/>
                <w:u w:val="single"/>
              </w:rPr>
              <w:t>Madison County Master Gardeners</w:t>
            </w:r>
            <w:r w:rsidR="00521755">
              <w:rPr>
                <w:i/>
                <w:iCs/>
              </w:rPr>
              <w:t xml:space="preserve">                           Price</w:t>
            </w:r>
          </w:p>
          <w:p w14:paraId="3B7F4451" w14:textId="77777777" w:rsidR="00521755" w:rsidRDefault="00521755" w:rsidP="005217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BF68DED" w14:textId="77777777" w:rsidR="003F2223" w:rsidRDefault="003F2223" w:rsidP="003F222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269ED78" w14:textId="0AE8AD0B" w:rsidR="00891077" w:rsidRDefault="003F2223" w:rsidP="00891077">
            <w:pPr>
              <w:ind w:right="144"/>
              <w:rPr>
                <w:b/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3F2223">
              <w:rPr>
                <w:b/>
              </w:rPr>
              <w:t xml:space="preserve"> </w:t>
            </w:r>
            <w:r w:rsidR="00891077">
              <w:rPr>
                <w:b/>
              </w:rPr>
              <w:t xml:space="preserve"> Hot Pepper, Carnivale Cayenne     </w:t>
            </w:r>
            <w:r w:rsidR="00891077" w:rsidRPr="00891077">
              <w:rPr>
                <w:b/>
                <w:i/>
                <w:iCs/>
              </w:rPr>
              <w:t>Capsicum annuum</w:t>
            </w:r>
          </w:p>
          <w:p w14:paraId="038B170B" w14:textId="5138CBA0" w:rsidR="00891077" w:rsidRPr="004A27B8" w:rsidRDefault="00891077" w:rsidP="0089107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i/>
                <w:iCs/>
              </w:rPr>
              <w:t xml:space="preserve">   </w:t>
            </w:r>
            <w:r w:rsidRPr="004A27B8">
              <w:rPr>
                <w:b/>
                <w:sz w:val="20"/>
                <w:szCs w:val="20"/>
              </w:rPr>
              <w:t>Color:</w:t>
            </w:r>
            <w:r w:rsidRPr="004A27B8">
              <w:rPr>
                <w:bCs/>
                <w:sz w:val="20"/>
                <w:szCs w:val="20"/>
              </w:rPr>
              <w:t xml:space="preserve">  Mixed.              </w:t>
            </w:r>
            <w:r w:rsidRPr="004A27B8">
              <w:rPr>
                <w:b/>
                <w:sz w:val="20"/>
                <w:szCs w:val="20"/>
              </w:rPr>
              <w:t>Light:</w:t>
            </w:r>
            <w:r w:rsidRPr="004A27B8">
              <w:rPr>
                <w:bCs/>
                <w:sz w:val="20"/>
                <w:szCs w:val="20"/>
              </w:rPr>
              <w:t xml:space="preserve">  Full Sun</w:t>
            </w:r>
          </w:p>
          <w:p w14:paraId="1F51B1D3" w14:textId="67388C17" w:rsidR="00891077" w:rsidRPr="004A27B8" w:rsidRDefault="00891077" w:rsidP="0089107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</w:t>
            </w:r>
            <w:r w:rsidRPr="004A27B8">
              <w:rPr>
                <w:b/>
                <w:sz w:val="20"/>
                <w:szCs w:val="20"/>
              </w:rPr>
              <w:t>Height:</w:t>
            </w:r>
            <w:r w:rsidRPr="004A27B8">
              <w:rPr>
                <w:bCs/>
                <w:sz w:val="20"/>
                <w:szCs w:val="20"/>
              </w:rPr>
              <w:t xml:space="preserve"> 18”-24”.           </w:t>
            </w:r>
            <w:r w:rsidRPr="004A27B8">
              <w:rPr>
                <w:b/>
                <w:sz w:val="20"/>
                <w:szCs w:val="20"/>
              </w:rPr>
              <w:t>Width:</w:t>
            </w:r>
            <w:r w:rsidRPr="004A27B8">
              <w:rPr>
                <w:bCs/>
                <w:sz w:val="20"/>
                <w:szCs w:val="20"/>
              </w:rPr>
              <w:t xml:space="preserve">  12”-15”</w:t>
            </w:r>
          </w:p>
          <w:p w14:paraId="001B6C63" w14:textId="7F63482F" w:rsidR="00891077" w:rsidRPr="004A27B8" w:rsidRDefault="00891077" w:rsidP="0089107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</w:t>
            </w:r>
            <w:r w:rsidRPr="004A27B8">
              <w:rPr>
                <w:b/>
                <w:sz w:val="20"/>
                <w:szCs w:val="20"/>
              </w:rPr>
              <w:t>Notes</w:t>
            </w:r>
            <w:r w:rsidRPr="004A27B8">
              <w:rPr>
                <w:bCs/>
                <w:sz w:val="20"/>
                <w:szCs w:val="20"/>
              </w:rPr>
              <w:t>:  4–7-inch fruits with classic cayenne flavor.  Matures</w:t>
            </w:r>
          </w:p>
          <w:p w14:paraId="3DD99633" w14:textId="1ED5409E" w:rsidR="00891077" w:rsidRPr="004A27B8" w:rsidRDefault="00891077" w:rsidP="00891077">
            <w:pPr>
              <w:spacing w:line="276" w:lineRule="auto"/>
              <w:ind w:right="144"/>
              <w:rPr>
                <w:bCs/>
                <w:i/>
                <w:i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to red, purple, and yellow.  Ornamental and tasty.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6D3BE8C" w14:textId="77777777" w:rsidR="004A27B8" w:rsidRDefault="004A27B8" w:rsidP="004A27B8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441C335" w14:textId="77777777" w:rsidR="004A27B8" w:rsidRDefault="004A27B8" w:rsidP="004A27B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9EAAF3D" w14:textId="77777777" w:rsidR="004A27B8" w:rsidRDefault="004A27B8" w:rsidP="004A27B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3B51BDBB" w14:textId="77777777" w:rsidR="004A27B8" w:rsidRDefault="004A27B8" w:rsidP="004A27B8">
            <w:pPr>
              <w:ind w:right="144"/>
              <w:rPr>
                <w:b/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3F2223">
              <w:rPr>
                <w:b/>
              </w:rPr>
              <w:t xml:space="preserve"> </w:t>
            </w:r>
            <w:r>
              <w:rPr>
                <w:b/>
              </w:rPr>
              <w:t xml:space="preserve"> Hot Pepper, Carnivale Cayenne     </w:t>
            </w:r>
            <w:r w:rsidRPr="00891077">
              <w:rPr>
                <w:b/>
                <w:i/>
                <w:iCs/>
              </w:rPr>
              <w:t>Capsicum annuum</w:t>
            </w:r>
          </w:p>
          <w:p w14:paraId="49E89177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i/>
                <w:iCs/>
              </w:rPr>
              <w:t xml:space="preserve">   </w:t>
            </w:r>
            <w:r w:rsidRPr="004A27B8">
              <w:rPr>
                <w:b/>
                <w:sz w:val="20"/>
                <w:szCs w:val="20"/>
              </w:rPr>
              <w:t>Color:</w:t>
            </w:r>
            <w:r w:rsidRPr="004A27B8">
              <w:rPr>
                <w:bCs/>
                <w:sz w:val="20"/>
                <w:szCs w:val="20"/>
              </w:rPr>
              <w:t xml:space="preserve">  Mixed.              </w:t>
            </w:r>
            <w:r w:rsidRPr="004A27B8">
              <w:rPr>
                <w:b/>
                <w:sz w:val="20"/>
                <w:szCs w:val="20"/>
              </w:rPr>
              <w:t>Light:</w:t>
            </w:r>
            <w:r w:rsidRPr="004A27B8">
              <w:rPr>
                <w:bCs/>
                <w:sz w:val="20"/>
                <w:szCs w:val="20"/>
              </w:rPr>
              <w:t xml:space="preserve">  Full Sun</w:t>
            </w:r>
          </w:p>
          <w:p w14:paraId="7A215699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</w:t>
            </w:r>
            <w:r w:rsidRPr="004A27B8">
              <w:rPr>
                <w:b/>
                <w:sz w:val="20"/>
                <w:szCs w:val="20"/>
              </w:rPr>
              <w:t>Height:</w:t>
            </w:r>
            <w:r w:rsidRPr="004A27B8">
              <w:rPr>
                <w:bCs/>
                <w:sz w:val="20"/>
                <w:szCs w:val="20"/>
              </w:rPr>
              <w:t xml:space="preserve"> 18”-24”.           </w:t>
            </w:r>
            <w:r w:rsidRPr="004A27B8">
              <w:rPr>
                <w:b/>
                <w:sz w:val="20"/>
                <w:szCs w:val="20"/>
              </w:rPr>
              <w:t>Width:</w:t>
            </w:r>
            <w:r w:rsidRPr="004A27B8">
              <w:rPr>
                <w:bCs/>
                <w:sz w:val="20"/>
                <w:szCs w:val="20"/>
              </w:rPr>
              <w:t xml:space="preserve">  12”-15”</w:t>
            </w:r>
          </w:p>
          <w:p w14:paraId="6C0419A6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</w:t>
            </w:r>
            <w:r w:rsidRPr="004A27B8">
              <w:rPr>
                <w:b/>
                <w:sz w:val="20"/>
                <w:szCs w:val="20"/>
              </w:rPr>
              <w:t>Notes</w:t>
            </w:r>
            <w:r w:rsidRPr="004A27B8">
              <w:rPr>
                <w:bCs/>
                <w:sz w:val="20"/>
                <w:szCs w:val="20"/>
              </w:rPr>
              <w:t>:  4–7-inch fruits with classic cayenne flavor.  Matures</w:t>
            </w:r>
          </w:p>
          <w:p w14:paraId="7458EF0F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i/>
                <w:i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to red, purple, and yellow.  Ornamental and tasty.</w:t>
            </w:r>
          </w:p>
          <w:p w14:paraId="4A71C1CF" w14:textId="353357D5" w:rsidR="00294D29" w:rsidRDefault="00294D29" w:rsidP="00F826B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12D81919" w14:textId="77777777" w:rsidR="004A27B8" w:rsidRDefault="004A27B8" w:rsidP="004A27B8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747974C" w14:textId="77777777" w:rsidR="004A27B8" w:rsidRDefault="004A27B8" w:rsidP="004A27B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083EF76" w14:textId="77777777" w:rsidR="004A27B8" w:rsidRDefault="004A27B8" w:rsidP="004A27B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40866C31" w14:textId="77777777" w:rsidR="004A27B8" w:rsidRDefault="004A27B8" w:rsidP="004A27B8">
            <w:pPr>
              <w:ind w:right="144"/>
              <w:rPr>
                <w:b/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3F2223">
              <w:rPr>
                <w:b/>
              </w:rPr>
              <w:t xml:space="preserve"> </w:t>
            </w:r>
            <w:r>
              <w:rPr>
                <w:b/>
              </w:rPr>
              <w:t xml:space="preserve"> Hot Pepper, Carnivale Cayenne     </w:t>
            </w:r>
            <w:r w:rsidRPr="00891077">
              <w:rPr>
                <w:b/>
                <w:i/>
                <w:iCs/>
              </w:rPr>
              <w:t>Capsicum annuum</w:t>
            </w:r>
          </w:p>
          <w:p w14:paraId="7FF163F8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i/>
                <w:iCs/>
              </w:rPr>
              <w:t xml:space="preserve">   </w:t>
            </w:r>
            <w:r w:rsidRPr="004A27B8">
              <w:rPr>
                <w:b/>
                <w:sz w:val="20"/>
                <w:szCs w:val="20"/>
              </w:rPr>
              <w:t>Color:</w:t>
            </w:r>
            <w:r w:rsidRPr="004A27B8">
              <w:rPr>
                <w:bCs/>
                <w:sz w:val="20"/>
                <w:szCs w:val="20"/>
              </w:rPr>
              <w:t xml:space="preserve">  Mixed.              </w:t>
            </w:r>
            <w:r w:rsidRPr="004A27B8">
              <w:rPr>
                <w:b/>
                <w:sz w:val="20"/>
                <w:szCs w:val="20"/>
              </w:rPr>
              <w:t>Light:</w:t>
            </w:r>
            <w:r w:rsidRPr="004A27B8">
              <w:rPr>
                <w:bCs/>
                <w:sz w:val="20"/>
                <w:szCs w:val="20"/>
              </w:rPr>
              <w:t xml:space="preserve">  Full Sun</w:t>
            </w:r>
          </w:p>
          <w:p w14:paraId="6A952EEE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</w:t>
            </w:r>
            <w:r w:rsidRPr="004A27B8">
              <w:rPr>
                <w:b/>
                <w:sz w:val="20"/>
                <w:szCs w:val="20"/>
              </w:rPr>
              <w:t>Height:</w:t>
            </w:r>
            <w:r w:rsidRPr="004A27B8">
              <w:rPr>
                <w:bCs/>
                <w:sz w:val="20"/>
                <w:szCs w:val="20"/>
              </w:rPr>
              <w:t xml:space="preserve"> 18”-24”.           </w:t>
            </w:r>
            <w:r w:rsidRPr="004A27B8">
              <w:rPr>
                <w:b/>
                <w:sz w:val="20"/>
                <w:szCs w:val="20"/>
              </w:rPr>
              <w:t>Width:</w:t>
            </w:r>
            <w:r w:rsidRPr="004A27B8">
              <w:rPr>
                <w:bCs/>
                <w:sz w:val="20"/>
                <w:szCs w:val="20"/>
              </w:rPr>
              <w:t xml:space="preserve">  12”-15”</w:t>
            </w:r>
          </w:p>
          <w:p w14:paraId="78365AD1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</w:t>
            </w:r>
            <w:r w:rsidRPr="004A27B8">
              <w:rPr>
                <w:b/>
                <w:sz w:val="20"/>
                <w:szCs w:val="20"/>
              </w:rPr>
              <w:t>Notes</w:t>
            </w:r>
            <w:r w:rsidRPr="004A27B8">
              <w:rPr>
                <w:bCs/>
                <w:sz w:val="20"/>
                <w:szCs w:val="20"/>
              </w:rPr>
              <w:t>:  4–7-inch fruits with classic cayenne flavor.  Matures</w:t>
            </w:r>
          </w:p>
          <w:p w14:paraId="5846F584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i/>
                <w:i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to red, purple, and yellow.  Ornamental and tasty.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545B0E1" w14:textId="77777777" w:rsidR="004A27B8" w:rsidRDefault="004A27B8" w:rsidP="004A27B8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D9F7F1B" w14:textId="77777777" w:rsidR="004A27B8" w:rsidRDefault="004A27B8" w:rsidP="004A27B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ADC00B4" w14:textId="77777777" w:rsidR="004A27B8" w:rsidRDefault="004A27B8" w:rsidP="004A27B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6513E7AF" w14:textId="77777777" w:rsidR="004A27B8" w:rsidRDefault="004A27B8" w:rsidP="004A27B8">
            <w:pPr>
              <w:ind w:right="144"/>
              <w:rPr>
                <w:b/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3F2223">
              <w:rPr>
                <w:b/>
              </w:rPr>
              <w:t xml:space="preserve"> </w:t>
            </w:r>
            <w:r>
              <w:rPr>
                <w:b/>
              </w:rPr>
              <w:t xml:space="preserve"> Hot Pepper, Carnivale Cayenne     </w:t>
            </w:r>
            <w:r w:rsidRPr="00891077">
              <w:rPr>
                <w:b/>
                <w:i/>
                <w:iCs/>
              </w:rPr>
              <w:t>Capsicum annuum</w:t>
            </w:r>
          </w:p>
          <w:p w14:paraId="47AC0CCD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i/>
                <w:iCs/>
              </w:rPr>
              <w:t xml:space="preserve">   </w:t>
            </w:r>
            <w:r w:rsidRPr="004A27B8">
              <w:rPr>
                <w:b/>
                <w:sz w:val="20"/>
                <w:szCs w:val="20"/>
              </w:rPr>
              <w:t>Color:</w:t>
            </w:r>
            <w:r w:rsidRPr="004A27B8">
              <w:rPr>
                <w:bCs/>
                <w:sz w:val="20"/>
                <w:szCs w:val="20"/>
              </w:rPr>
              <w:t xml:space="preserve">  Mixed.              </w:t>
            </w:r>
            <w:r w:rsidRPr="004A27B8">
              <w:rPr>
                <w:b/>
                <w:sz w:val="20"/>
                <w:szCs w:val="20"/>
              </w:rPr>
              <w:t>Light:</w:t>
            </w:r>
            <w:r w:rsidRPr="004A27B8">
              <w:rPr>
                <w:bCs/>
                <w:sz w:val="20"/>
                <w:szCs w:val="20"/>
              </w:rPr>
              <w:t xml:space="preserve">  Full Sun</w:t>
            </w:r>
          </w:p>
          <w:p w14:paraId="2E73E15A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</w:t>
            </w:r>
            <w:r w:rsidRPr="004A27B8">
              <w:rPr>
                <w:b/>
                <w:sz w:val="20"/>
                <w:szCs w:val="20"/>
              </w:rPr>
              <w:t>Height:</w:t>
            </w:r>
            <w:r w:rsidRPr="004A27B8">
              <w:rPr>
                <w:bCs/>
                <w:sz w:val="20"/>
                <w:szCs w:val="20"/>
              </w:rPr>
              <w:t xml:space="preserve"> 18”-24”.           </w:t>
            </w:r>
            <w:r w:rsidRPr="004A27B8">
              <w:rPr>
                <w:b/>
                <w:sz w:val="20"/>
                <w:szCs w:val="20"/>
              </w:rPr>
              <w:t>Width:</w:t>
            </w:r>
            <w:r w:rsidRPr="004A27B8">
              <w:rPr>
                <w:bCs/>
                <w:sz w:val="20"/>
                <w:szCs w:val="20"/>
              </w:rPr>
              <w:t xml:space="preserve">  12”-15”</w:t>
            </w:r>
          </w:p>
          <w:p w14:paraId="2E98FB1C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</w:t>
            </w:r>
            <w:r w:rsidRPr="004A27B8">
              <w:rPr>
                <w:b/>
                <w:sz w:val="20"/>
                <w:szCs w:val="20"/>
              </w:rPr>
              <w:t>Notes</w:t>
            </w:r>
            <w:r w:rsidRPr="004A27B8">
              <w:rPr>
                <w:bCs/>
                <w:sz w:val="20"/>
                <w:szCs w:val="20"/>
              </w:rPr>
              <w:t>:  4–7-inch fruits with classic cayenne flavor.  Matures</w:t>
            </w:r>
          </w:p>
          <w:p w14:paraId="3DE62A9A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i/>
                <w:i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to red, purple, and yellow.  Ornamental and tasty.</w:t>
            </w:r>
          </w:p>
          <w:p w14:paraId="362E099A" w14:textId="50D356AD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5EF71E40" w14:textId="77777777" w:rsidR="004A27B8" w:rsidRDefault="004A27B8" w:rsidP="004A27B8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9507356" w14:textId="77777777" w:rsidR="004A27B8" w:rsidRDefault="004A27B8" w:rsidP="004A27B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E658E46" w14:textId="77777777" w:rsidR="004A27B8" w:rsidRDefault="004A27B8" w:rsidP="004A27B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90FD9B7" w14:textId="77777777" w:rsidR="004A27B8" w:rsidRDefault="004A27B8" w:rsidP="004A27B8">
            <w:pPr>
              <w:ind w:right="144"/>
              <w:rPr>
                <w:b/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3F2223">
              <w:rPr>
                <w:b/>
              </w:rPr>
              <w:t xml:space="preserve"> </w:t>
            </w:r>
            <w:r>
              <w:rPr>
                <w:b/>
              </w:rPr>
              <w:t xml:space="preserve"> Hot Pepper, Carnivale Cayenne     </w:t>
            </w:r>
            <w:r w:rsidRPr="00891077">
              <w:rPr>
                <w:b/>
                <w:i/>
                <w:iCs/>
              </w:rPr>
              <w:t>Capsicum annuum</w:t>
            </w:r>
          </w:p>
          <w:p w14:paraId="4020037E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i/>
                <w:iCs/>
              </w:rPr>
              <w:t xml:space="preserve">   </w:t>
            </w:r>
            <w:r w:rsidRPr="004A27B8">
              <w:rPr>
                <w:b/>
                <w:sz w:val="20"/>
                <w:szCs w:val="20"/>
              </w:rPr>
              <w:t>Color:</w:t>
            </w:r>
            <w:r w:rsidRPr="004A27B8">
              <w:rPr>
                <w:bCs/>
                <w:sz w:val="20"/>
                <w:szCs w:val="20"/>
              </w:rPr>
              <w:t xml:space="preserve">  Mixed.              </w:t>
            </w:r>
            <w:r w:rsidRPr="004A27B8">
              <w:rPr>
                <w:b/>
                <w:sz w:val="20"/>
                <w:szCs w:val="20"/>
              </w:rPr>
              <w:t>Light:</w:t>
            </w:r>
            <w:r w:rsidRPr="004A27B8">
              <w:rPr>
                <w:bCs/>
                <w:sz w:val="20"/>
                <w:szCs w:val="20"/>
              </w:rPr>
              <w:t xml:space="preserve">  Full Sun</w:t>
            </w:r>
          </w:p>
          <w:p w14:paraId="2732D397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</w:t>
            </w:r>
            <w:r w:rsidRPr="004A27B8">
              <w:rPr>
                <w:b/>
                <w:sz w:val="20"/>
                <w:szCs w:val="20"/>
              </w:rPr>
              <w:t>Height:</w:t>
            </w:r>
            <w:r w:rsidRPr="004A27B8">
              <w:rPr>
                <w:bCs/>
                <w:sz w:val="20"/>
                <w:szCs w:val="20"/>
              </w:rPr>
              <w:t xml:space="preserve"> 18”-24”.           </w:t>
            </w:r>
            <w:r w:rsidRPr="004A27B8">
              <w:rPr>
                <w:b/>
                <w:sz w:val="20"/>
                <w:szCs w:val="20"/>
              </w:rPr>
              <w:t>Width:</w:t>
            </w:r>
            <w:r w:rsidRPr="004A27B8">
              <w:rPr>
                <w:bCs/>
                <w:sz w:val="20"/>
                <w:szCs w:val="20"/>
              </w:rPr>
              <w:t xml:space="preserve">  12”-15”</w:t>
            </w:r>
          </w:p>
          <w:p w14:paraId="63EC0106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</w:t>
            </w:r>
            <w:r w:rsidRPr="004A27B8">
              <w:rPr>
                <w:b/>
                <w:sz w:val="20"/>
                <w:szCs w:val="20"/>
              </w:rPr>
              <w:t>Notes</w:t>
            </w:r>
            <w:r w:rsidRPr="004A27B8">
              <w:rPr>
                <w:bCs/>
                <w:sz w:val="20"/>
                <w:szCs w:val="20"/>
              </w:rPr>
              <w:t>:  4–7-inch fruits with classic cayenne flavor.  Matures</w:t>
            </w:r>
          </w:p>
          <w:p w14:paraId="6FF033B8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i/>
                <w:i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to red, purple, and yellow.  Ornamental and tasty.</w:t>
            </w: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CFD134D" w14:textId="77777777" w:rsidR="004A27B8" w:rsidRDefault="004A27B8" w:rsidP="004A27B8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3DA5BBF" w14:textId="77777777" w:rsidR="004A27B8" w:rsidRDefault="004A27B8" w:rsidP="004A27B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AFE8215" w14:textId="77777777" w:rsidR="004A27B8" w:rsidRDefault="004A27B8" w:rsidP="004A27B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0D1355A" w14:textId="77777777" w:rsidR="004A27B8" w:rsidRDefault="004A27B8" w:rsidP="004A27B8">
            <w:pPr>
              <w:ind w:right="144"/>
              <w:rPr>
                <w:b/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3F2223">
              <w:rPr>
                <w:b/>
              </w:rPr>
              <w:t xml:space="preserve"> </w:t>
            </w:r>
            <w:r>
              <w:rPr>
                <w:b/>
              </w:rPr>
              <w:t xml:space="preserve"> Hot Pepper, Carnivale Cayenne     </w:t>
            </w:r>
            <w:r w:rsidRPr="00891077">
              <w:rPr>
                <w:b/>
                <w:i/>
                <w:iCs/>
              </w:rPr>
              <w:t>Capsicum annuum</w:t>
            </w:r>
          </w:p>
          <w:p w14:paraId="74F86960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i/>
                <w:iCs/>
              </w:rPr>
              <w:t xml:space="preserve">   </w:t>
            </w:r>
            <w:r w:rsidRPr="004A27B8">
              <w:rPr>
                <w:b/>
                <w:sz w:val="20"/>
                <w:szCs w:val="20"/>
              </w:rPr>
              <w:t>Color:</w:t>
            </w:r>
            <w:r w:rsidRPr="004A27B8">
              <w:rPr>
                <w:bCs/>
                <w:sz w:val="20"/>
                <w:szCs w:val="20"/>
              </w:rPr>
              <w:t xml:space="preserve">  Mixed.              </w:t>
            </w:r>
            <w:r w:rsidRPr="004A27B8">
              <w:rPr>
                <w:b/>
                <w:sz w:val="20"/>
                <w:szCs w:val="20"/>
              </w:rPr>
              <w:t>Light:</w:t>
            </w:r>
            <w:r w:rsidRPr="004A27B8">
              <w:rPr>
                <w:bCs/>
                <w:sz w:val="20"/>
                <w:szCs w:val="20"/>
              </w:rPr>
              <w:t xml:space="preserve">  Full Sun</w:t>
            </w:r>
          </w:p>
          <w:p w14:paraId="78EF841B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</w:t>
            </w:r>
            <w:r w:rsidRPr="004A27B8">
              <w:rPr>
                <w:b/>
                <w:sz w:val="20"/>
                <w:szCs w:val="20"/>
              </w:rPr>
              <w:t>Height:</w:t>
            </w:r>
            <w:r w:rsidRPr="004A27B8">
              <w:rPr>
                <w:bCs/>
                <w:sz w:val="20"/>
                <w:szCs w:val="20"/>
              </w:rPr>
              <w:t xml:space="preserve"> 18”-24”.           </w:t>
            </w:r>
            <w:r w:rsidRPr="004A27B8">
              <w:rPr>
                <w:b/>
                <w:sz w:val="20"/>
                <w:szCs w:val="20"/>
              </w:rPr>
              <w:t>Width:</w:t>
            </w:r>
            <w:r w:rsidRPr="004A27B8">
              <w:rPr>
                <w:bCs/>
                <w:sz w:val="20"/>
                <w:szCs w:val="20"/>
              </w:rPr>
              <w:t xml:space="preserve">  12”-15”</w:t>
            </w:r>
          </w:p>
          <w:p w14:paraId="17ABEB55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</w:t>
            </w:r>
            <w:r w:rsidRPr="004A27B8">
              <w:rPr>
                <w:b/>
                <w:sz w:val="20"/>
                <w:szCs w:val="20"/>
              </w:rPr>
              <w:t>Notes</w:t>
            </w:r>
            <w:r w:rsidRPr="004A27B8">
              <w:rPr>
                <w:bCs/>
                <w:sz w:val="20"/>
                <w:szCs w:val="20"/>
              </w:rPr>
              <w:t>:  4–7-inch fruits with classic cayenne flavor.  Matures</w:t>
            </w:r>
          </w:p>
          <w:p w14:paraId="396FE888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i/>
                <w:i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to red, purple, and yellow.  Ornamental and tasty.</w:t>
            </w:r>
          </w:p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15387C48" w14:textId="77777777" w:rsidR="004A27B8" w:rsidRDefault="004A27B8" w:rsidP="004A27B8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3048596" w14:textId="77777777" w:rsidR="004A27B8" w:rsidRDefault="004A27B8" w:rsidP="004A27B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F85A482" w14:textId="77777777" w:rsidR="004A27B8" w:rsidRDefault="004A27B8" w:rsidP="004A27B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5504E0F9" w14:textId="77777777" w:rsidR="004A27B8" w:rsidRDefault="004A27B8" w:rsidP="004A27B8">
            <w:pPr>
              <w:ind w:right="144"/>
              <w:rPr>
                <w:b/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3F2223">
              <w:rPr>
                <w:b/>
              </w:rPr>
              <w:t xml:space="preserve"> </w:t>
            </w:r>
            <w:r>
              <w:rPr>
                <w:b/>
              </w:rPr>
              <w:t xml:space="preserve"> Hot Pepper, Carnivale Cayenne     </w:t>
            </w:r>
            <w:r w:rsidRPr="00891077">
              <w:rPr>
                <w:b/>
                <w:i/>
                <w:iCs/>
              </w:rPr>
              <w:t>Capsicum annuum</w:t>
            </w:r>
          </w:p>
          <w:p w14:paraId="373790D1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i/>
                <w:iCs/>
              </w:rPr>
              <w:t xml:space="preserve">   </w:t>
            </w:r>
            <w:r w:rsidRPr="004A27B8">
              <w:rPr>
                <w:b/>
                <w:sz w:val="20"/>
                <w:szCs w:val="20"/>
              </w:rPr>
              <w:t>Color:</w:t>
            </w:r>
            <w:r w:rsidRPr="004A27B8">
              <w:rPr>
                <w:bCs/>
                <w:sz w:val="20"/>
                <w:szCs w:val="20"/>
              </w:rPr>
              <w:t xml:space="preserve">  Mixed.              </w:t>
            </w:r>
            <w:r w:rsidRPr="004A27B8">
              <w:rPr>
                <w:b/>
                <w:sz w:val="20"/>
                <w:szCs w:val="20"/>
              </w:rPr>
              <w:t>Light:</w:t>
            </w:r>
            <w:r w:rsidRPr="004A27B8">
              <w:rPr>
                <w:bCs/>
                <w:sz w:val="20"/>
                <w:szCs w:val="20"/>
              </w:rPr>
              <w:t xml:space="preserve">  Full Sun</w:t>
            </w:r>
          </w:p>
          <w:p w14:paraId="69BB6C07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</w:t>
            </w:r>
            <w:r w:rsidRPr="004A27B8">
              <w:rPr>
                <w:b/>
                <w:sz w:val="20"/>
                <w:szCs w:val="20"/>
              </w:rPr>
              <w:t>Height:</w:t>
            </w:r>
            <w:r w:rsidRPr="004A27B8">
              <w:rPr>
                <w:bCs/>
                <w:sz w:val="20"/>
                <w:szCs w:val="20"/>
              </w:rPr>
              <w:t xml:space="preserve"> 18”-24”.           </w:t>
            </w:r>
            <w:r w:rsidRPr="004A27B8">
              <w:rPr>
                <w:b/>
                <w:sz w:val="20"/>
                <w:szCs w:val="20"/>
              </w:rPr>
              <w:t>Width:</w:t>
            </w:r>
            <w:r w:rsidRPr="004A27B8">
              <w:rPr>
                <w:bCs/>
                <w:sz w:val="20"/>
                <w:szCs w:val="20"/>
              </w:rPr>
              <w:t xml:space="preserve">  12”-15”</w:t>
            </w:r>
          </w:p>
          <w:p w14:paraId="562C3B08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</w:t>
            </w:r>
            <w:r w:rsidRPr="004A27B8">
              <w:rPr>
                <w:b/>
                <w:sz w:val="20"/>
                <w:szCs w:val="20"/>
              </w:rPr>
              <w:t>Notes</w:t>
            </w:r>
            <w:r w:rsidRPr="004A27B8">
              <w:rPr>
                <w:bCs/>
                <w:sz w:val="20"/>
                <w:szCs w:val="20"/>
              </w:rPr>
              <w:t>:  4–7-inch fruits with classic cayenne flavor.  Matures</w:t>
            </w:r>
          </w:p>
          <w:p w14:paraId="79E190B9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i/>
                <w:i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to red, purple, and yellow.  Ornamental and tasty.</w:t>
            </w:r>
          </w:p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D79FBD9" w14:textId="77777777" w:rsidR="004A27B8" w:rsidRDefault="004A27B8" w:rsidP="004A27B8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BBF8A60" w14:textId="77777777" w:rsidR="004A27B8" w:rsidRDefault="004A27B8" w:rsidP="004A27B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E2C56D8" w14:textId="77777777" w:rsidR="004A27B8" w:rsidRDefault="004A27B8" w:rsidP="004A27B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360C91BC" w14:textId="77777777" w:rsidR="004A27B8" w:rsidRDefault="004A27B8" w:rsidP="004A27B8">
            <w:pPr>
              <w:ind w:right="144"/>
              <w:rPr>
                <w:b/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3F2223">
              <w:rPr>
                <w:b/>
              </w:rPr>
              <w:t xml:space="preserve"> </w:t>
            </w:r>
            <w:r>
              <w:rPr>
                <w:b/>
              </w:rPr>
              <w:t xml:space="preserve"> Hot Pepper, Carnivale Cayenne     </w:t>
            </w:r>
            <w:r w:rsidRPr="00891077">
              <w:rPr>
                <w:b/>
                <w:i/>
                <w:iCs/>
              </w:rPr>
              <w:t>Capsicum annuum</w:t>
            </w:r>
          </w:p>
          <w:p w14:paraId="1B3F971E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i/>
                <w:iCs/>
              </w:rPr>
              <w:t xml:space="preserve">   </w:t>
            </w:r>
            <w:r w:rsidRPr="004A27B8">
              <w:rPr>
                <w:b/>
                <w:sz w:val="20"/>
                <w:szCs w:val="20"/>
              </w:rPr>
              <w:t>Color:</w:t>
            </w:r>
            <w:r w:rsidRPr="004A27B8">
              <w:rPr>
                <w:bCs/>
                <w:sz w:val="20"/>
                <w:szCs w:val="20"/>
              </w:rPr>
              <w:t xml:space="preserve">  Mixed.              </w:t>
            </w:r>
            <w:r w:rsidRPr="004A27B8">
              <w:rPr>
                <w:b/>
                <w:sz w:val="20"/>
                <w:szCs w:val="20"/>
              </w:rPr>
              <w:t>Light:</w:t>
            </w:r>
            <w:r w:rsidRPr="004A27B8">
              <w:rPr>
                <w:bCs/>
                <w:sz w:val="20"/>
                <w:szCs w:val="20"/>
              </w:rPr>
              <w:t xml:space="preserve">  Full Sun</w:t>
            </w:r>
          </w:p>
          <w:p w14:paraId="719507C0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</w:t>
            </w:r>
            <w:r w:rsidRPr="004A27B8">
              <w:rPr>
                <w:b/>
                <w:sz w:val="20"/>
                <w:szCs w:val="20"/>
              </w:rPr>
              <w:t>Height:</w:t>
            </w:r>
            <w:r w:rsidRPr="004A27B8">
              <w:rPr>
                <w:bCs/>
                <w:sz w:val="20"/>
                <w:szCs w:val="20"/>
              </w:rPr>
              <w:t xml:space="preserve"> 18”-24”.           </w:t>
            </w:r>
            <w:r w:rsidRPr="004A27B8">
              <w:rPr>
                <w:b/>
                <w:sz w:val="20"/>
                <w:szCs w:val="20"/>
              </w:rPr>
              <w:t>Width:</w:t>
            </w:r>
            <w:r w:rsidRPr="004A27B8">
              <w:rPr>
                <w:bCs/>
                <w:sz w:val="20"/>
                <w:szCs w:val="20"/>
              </w:rPr>
              <w:t xml:space="preserve">  12”-15”</w:t>
            </w:r>
          </w:p>
          <w:p w14:paraId="7D57573E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</w:t>
            </w:r>
            <w:r w:rsidRPr="004A27B8">
              <w:rPr>
                <w:b/>
                <w:sz w:val="20"/>
                <w:szCs w:val="20"/>
              </w:rPr>
              <w:t>Notes</w:t>
            </w:r>
            <w:r w:rsidRPr="004A27B8">
              <w:rPr>
                <w:bCs/>
                <w:sz w:val="20"/>
                <w:szCs w:val="20"/>
              </w:rPr>
              <w:t>:  4–7-inch fruits with classic cayenne flavor.  Matures</w:t>
            </w:r>
          </w:p>
          <w:p w14:paraId="1ABAE787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i/>
                <w:i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to red, purple, and yellow.  Ornamental and tasty.</w:t>
            </w:r>
          </w:p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F50DF37" w14:textId="77777777" w:rsidR="004A27B8" w:rsidRDefault="004A27B8" w:rsidP="004A27B8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C900B29" w14:textId="77777777" w:rsidR="004A27B8" w:rsidRDefault="004A27B8" w:rsidP="004A27B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D08F6FE" w14:textId="77777777" w:rsidR="004A27B8" w:rsidRDefault="004A27B8" w:rsidP="004A27B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4BF8329C" w14:textId="77777777" w:rsidR="004A27B8" w:rsidRDefault="004A27B8" w:rsidP="004A27B8">
            <w:pPr>
              <w:ind w:right="144"/>
              <w:rPr>
                <w:b/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3F2223">
              <w:rPr>
                <w:b/>
              </w:rPr>
              <w:t xml:space="preserve"> </w:t>
            </w:r>
            <w:r>
              <w:rPr>
                <w:b/>
              </w:rPr>
              <w:t xml:space="preserve"> Hot Pepper, Carnivale Cayenne     </w:t>
            </w:r>
            <w:r w:rsidRPr="00891077">
              <w:rPr>
                <w:b/>
                <w:i/>
                <w:iCs/>
              </w:rPr>
              <w:t>Capsicum annuum</w:t>
            </w:r>
          </w:p>
          <w:p w14:paraId="0BBA5754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i/>
                <w:iCs/>
              </w:rPr>
              <w:t xml:space="preserve">   </w:t>
            </w:r>
            <w:r w:rsidRPr="004A27B8">
              <w:rPr>
                <w:b/>
                <w:sz w:val="20"/>
                <w:szCs w:val="20"/>
              </w:rPr>
              <w:t>Color:</w:t>
            </w:r>
            <w:r w:rsidRPr="004A27B8">
              <w:rPr>
                <w:bCs/>
                <w:sz w:val="20"/>
                <w:szCs w:val="20"/>
              </w:rPr>
              <w:t xml:space="preserve">  Mixed.              </w:t>
            </w:r>
            <w:r w:rsidRPr="004A27B8">
              <w:rPr>
                <w:b/>
                <w:sz w:val="20"/>
                <w:szCs w:val="20"/>
              </w:rPr>
              <w:t>Light:</w:t>
            </w:r>
            <w:r w:rsidRPr="004A27B8">
              <w:rPr>
                <w:bCs/>
                <w:sz w:val="20"/>
                <w:szCs w:val="20"/>
              </w:rPr>
              <w:t xml:space="preserve">  Full Sun</w:t>
            </w:r>
          </w:p>
          <w:p w14:paraId="06B4DE07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</w:t>
            </w:r>
            <w:r w:rsidRPr="004A27B8">
              <w:rPr>
                <w:b/>
                <w:sz w:val="20"/>
                <w:szCs w:val="20"/>
              </w:rPr>
              <w:t>Height:</w:t>
            </w:r>
            <w:r w:rsidRPr="004A27B8">
              <w:rPr>
                <w:bCs/>
                <w:sz w:val="20"/>
                <w:szCs w:val="20"/>
              </w:rPr>
              <w:t xml:space="preserve"> 18”-24”.           </w:t>
            </w:r>
            <w:r w:rsidRPr="004A27B8">
              <w:rPr>
                <w:b/>
                <w:sz w:val="20"/>
                <w:szCs w:val="20"/>
              </w:rPr>
              <w:t>Width:</w:t>
            </w:r>
            <w:r w:rsidRPr="004A27B8">
              <w:rPr>
                <w:bCs/>
                <w:sz w:val="20"/>
                <w:szCs w:val="20"/>
              </w:rPr>
              <w:t xml:space="preserve">  12”-15”</w:t>
            </w:r>
          </w:p>
          <w:p w14:paraId="63B661F9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</w:t>
            </w:r>
            <w:r w:rsidRPr="004A27B8">
              <w:rPr>
                <w:b/>
                <w:sz w:val="20"/>
                <w:szCs w:val="20"/>
              </w:rPr>
              <w:t>Notes</w:t>
            </w:r>
            <w:r w:rsidRPr="004A27B8">
              <w:rPr>
                <w:bCs/>
                <w:sz w:val="20"/>
                <w:szCs w:val="20"/>
              </w:rPr>
              <w:t>:  4–7-inch fruits with classic cayenne flavor.  Matures</w:t>
            </w:r>
          </w:p>
          <w:p w14:paraId="66D96678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i/>
                <w:i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to red, purple, and yellow.  Ornamental and tasty.</w:t>
            </w:r>
          </w:p>
          <w:p w14:paraId="0A6A6F16" w14:textId="77777777" w:rsidR="00085305" w:rsidRDefault="00085305" w:rsidP="004A27B8">
            <w:pPr>
              <w:spacing w:line="276" w:lineRule="auto"/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07C2DDB" w14:textId="77777777" w:rsidR="004A27B8" w:rsidRDefault="004A27B8" w:rsidP="004A27B8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6F7F6AF" w14:textId="77777777" w:rsidR="004A27B8" w:rsidRDefault="004A27B8" w:rsidP="004A27B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1BF8665" w14:textId="77777777" w:rsidR="004A27B8" w:rsidRDefault="004A27B8" w:rsidP="004A27B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4B939D0B" w14:textId="77777777" w:rsidR="004A27B8" w:rsidRDefault="004A27B8" w:rsidP="004A27B8">
            <w:pPr>
              <w:ind w:right="144"/>
              <w:rPr>
                <w:b/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3F2223">
              <w:rPr>
                <w:b/>
              </w:rPr>
              <w:t xml:space="preserve"> </w:t>
            </w:r>
            <w:r>
              <w:rPr>
                <w:b/>
              </w:rPr>
              <w:t xml:space="preserve"> Hot Pepper, Carnivale Cayenne     </w:t>
            </w:r>
            <w:r w:rsidRPr="00891077">
              <w:rPr>
                <w:b/>
                <w:i/>
                <w:iCs/>
              </w:rPr>
              <w:t>Capsicum annuum</w:t>
            </w:r>
          </w:p>
          <w:p w14:paraId="78FC8C5B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i/>
                <w:iCs/>
              </w:rPr>
              <w:t xml:space="preserve">   </w:t>
            </w:r>
            <w:r w:rsidRPr="004A27B8">
              <w:rPr>
                <w:b/>
                <w:sz w:val="20"/>
                <w:szCs w:val="20"/>
              </w:rPr>
              <w:t>Color:</w:t>
            </w:r>
            <w:r w:rsidRPr="004A27B8">
              <w:rPr>
                <w:bCs/>
                <w:sz w:val="20"/>
                <w:szCs w:val="20"/>
              </w:rPr>
              <w:t xml:space="preserve">  Mixed.              </w:t>
            </w:r>
            <w:r w:rsidRPr="004A27B8">
              <w:rPr>
                <w:b/>
                <w:sz w:val="20"/>
                <w:szCs w:val="20"/>
              </w:rPr>
              <w:t>Light:</w:t>
            </w:r>
            <w:r w:rsidRPr="004A27B8">
              <w:rPr>
                <w:bCs/>
                <w:sz w:val="20"/>
                <w:szCs w:val="20"/>
              </w:rPr>
              <w:t xml:space="preserve">  Full Sun</w:t>
            </w:r>
          </w:p>
          <w:p w14:paraId="0BA16557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</w:t>
            </w:r>
            <w:r w:rsidRPr="004A27B8">
              <w:rPr>
                <w:b/>
                <w:sz w:val="20"/>
                <w:szCs w:val="20"/>
              </w:rPr>
              <w:t>Height:</w:t>
            </w:r>
            <w:r w:rsidRPr="004A27B8">
              <w:rPr>
                <w:bCs/>
                <w:sz w:val="20"/>
                <w:szCs w:val="20"/>
              </w:rPr>
              <w:t xml:space="preserve"> 18”-24”.           </w:t>
            </w:r>
            <w:r w:rsidRPr="004A27B8">
              <w:rPr>
                <w:b/>
                <w:sz w:val="20"/>
                <w:szCs w:val="20"/>
              </w:rPr>
              <w:t>Width:</w:t>
            </w:r>
            <w:r w:rsidRPr="004A27B8">
              <w:rPr>
                <w:bCs/>
                <w:sz w:val="20"/>
                <w:szCs w:val="20"/>
              </w:rPr>
              <w:t xml:space="preserve">  12”-15”</w:t>
            </w:r>
          </w:p>
          <w:p w14:paraId="49B96BD5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</w:t>
            </w:r>
            <w:r w:rsidRPr="004A27B8">
              <w:rPr>
                <w:b/>
                <w:sz w:val="20"/>
                <w:szCs w:val="20"/>
              </w:rPr>
              <w:t>Notes</w:t>
            </w:r>
            <w:r w:rsidRPr="004A27B8">
              <w:rPr>
                <w:bCs/>
                <w:sz w:val="20"/>
                <w:szCs w:val="20"/>
              </w:rPr>
              <w:t>:  4–7-inch fruits with classic cayenne flavor.  Matures</w:t>
            </w:r>
          </w:p>
          <w:p w14:paraId="696AB12E" w14:textId="77777777" w:rsidR="004A27B8" w:rsidRPr="004A27B8" w:rsidRDefault="004A27B8" w:rsidP="004A27B8">
            <w:pPr>
              <w:spacing w:line="276" w:lineRule="auto"/>
              <w:ind w:right="144"/>
              <w:rPr>
                <w:bCs/>
                <w:i/>
                <w:iCs/>
                <w:sz w:val="20"/>
                <w:szCs w:val="20"/>
              </w:rPr>
            </w:pPr>
            <w:r w:rsidRPr="004A27B8">
              <w:rPr>
                <w:bCs/>
                <w:sz w:val="20"/>
                <w:szCs w:val="20"/>
              </w:rPr>
              <w:t xml:space="preserve">    to red, purple, and yellow.  Ornamental and tasty.</w:t>
            </w:r>
          </w:p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4A27B8"/>
    <w:rsid w:val="00507659"/>
    <w:rsid w:val="00521755"/>
    <w:rsid w:val="00537F57"/>
    <w:rsid w:val="00554676"/>
    <w:rsid w:val="008042C8"/>
    <w:rsid w:val="00813D9B"/>
    <w:rsid w:val="0081571D"/>
    <w:rsid w:val="00875E0D"/>
    <w:rsid w:val="00891077"/>
    <w:rsid w:val="008A2663"/>
    <w:rsid w:val="009178FA"/>
    <w:rsid w:val="00AB5B0E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2022-03-01T04:00:00Z</dcterms:created>
  <dcterms:modified xsi:type="dcterms:W3CDTF">2022-03-11T20:09:00Z</dcterms:modified>
</cp:coreProperties>
</file>