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D8AD496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0A545C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1532D68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F01BC69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0A5C283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2224088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5B684DCE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4B7DB01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2FD9AE3D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952115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2309E1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B3EE21E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6756985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5DFE3D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3DEF4BB8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20389881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363F4B5B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353AA844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E189690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54F479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633777B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F7BAC5C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69016DF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50CA2D7F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77403BB9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76401932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14139013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6561A1D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34831B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99681F9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E04D4CB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645772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067B993E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4EB2976B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3467D10B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0DCB5F6D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CFE1700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C547B8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D5D4D31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F670121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A32EE6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384AF436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2E87A079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2424082B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155A14AB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BD79CB1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A31175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E1A991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F330760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AED6B4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356F6F5D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0F101090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76582C9E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2FB48E1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CBC5A15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D89AEB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0BBE132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2BAFB01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3C25E9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00873F9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5F9FB642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0D1FEE7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1D0C7DDD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453BF7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1A1A72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E75453C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3EDD3A8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5DDAB1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73F9BA77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4E736602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3C1D4174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4964DA1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D1004EB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996D4F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B03438B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430F27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A914F9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3B966B13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149690D8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6F3F793F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711B4A5D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F00C1F4" w14:textId="77777777" w:rsidR="00F828B2" w:rsidRDefault="00F828B2" w:rsidP="00F828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1D8456" w14:textId="77777777" w:rsidR="00F828B2" w:rsidRDefault="00F828B2" w:rsidP="00F828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66A90C9" w14:textId="77777777" w:rsidR="00F828B2" w:rsidRDefault="00F828B2" w:rsidP="00F828B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415C0A" w14:textId="77777777" w:rsidR="00F828B2" w:rsidRDefault="00F828B2" w:rsidP="00F828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74D07C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 </w:t>
            </w:r>
            <w:r w:rsidRPr="00610BEE">
              <w:rPr>
                <w:i/>
                <w:sz w:val="24"/>
                <w:szCs w:val="24"/>
              </w:rPr>
              <w:t>Lycopersicon esculentum 'Lemon Drop'</w:t>
            </w:r>
          </w:p>
          <w:p w14:paraId="436F119E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Indeterminate.    </w:t>
            </w:r>
            <w:r w:rsidRPr="00610BEE">
              <w:rPr>
                <w:bCs/>
                <w:sz w:val="20"/>
                <w:szCs w:val="20"/>
              </w:rPr>
              <w:t xml:space="preserve">Yellow-green fruit - 1/2" to 3/4" translucent </w:t>
            </w:r>
          </w:p>
          <w:p w14:paraId="1703BBCF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Cs/>
                <w:sz w:val="20"/>
                <w:szCs w:val="20"/>
              </w:rPr>
              <w:t>Bloom Time: June to October        Light:   Full Sun</w:t>
            </w:r>
          </w:p>
          <w:p w14:paraId="0548ACC6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6 feet or more    </w:t>
            </w:r>
            <w:r w:rsidRPr="00610BEE">
              <w:rPr>
                <w:b/>
                <w:sz w:val="20"/>
                <w:szCs w:val="20"/>
              </w:rPr>
              <w:t>Width:</w:t>
            </w:r>
            <w:r w:rsidRPr="00610BEE">
              <w:rPr>
                <w:bCs/>
                <w:sz w:val="20"/>
                <w:szCs w:val="20"/>
              </w:rPr>
              <w:t xml:space="preserve">  3 feet staked</w:t>
            </w:r>
          </w:p>
          <w:p w14:paraId="5018E0BA" w14:textId="77777777" w:rsidR="00F828B2" w:rsidRPr="00610BEE" w:rsidRDefault="00F828B2" w:rsidP="00F828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Habit:</w:t>
            </w:r>
            <w:r w:rsidRPr="00610BEE">
              <w:rPr>
                <w:bCs/>
                <w:sz w:val="20"/>
                <w:szCs w:val="20"/>
              </w:rPr>
              <w:t xml:space="preserve">   Vining, prefers moist soil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28B2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2023-05-05T00:55:00Z</dcterms:created>
  <dcterms:modified xsi:type="dcterms:W3CDTF">2023-05-05T00:55:00Z</dcterms:modified>
</cp:coreProperties>
</file>