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28EB36D" w14:textId="245D8B61" w:rsidR="00E22384" w:rsidRDefault="00E22384" w:rsidP="003955CB">
            <w:pPr>
              <w:spacing w:before="240"/>
              <w:ind w:right="144"/>
              <w:rPr>
                <w:sz w:val="16"/>
                <w:szCs w:val="16"/>
              </w:rPr>
            </w:pPr>
            <w:r>
              <w:t xml:space="preserve">      </w:t>
            </w:r>
            <w:r w:rsidRPr="000B3D73">
              <w:rPr>
                <w:i/>
                <w:iCs/>
              </w:rPr>
              <w:t xml:space="preserve"> </w:t>
            </w:r>
          </w:p>
          <w:p w14:paraId="378603C9" w14:textId="77777777" w:rsidR="00E22384" w:rsidRDefault="00E22384" w:rsidP="00E22384">
            <w:pPr>
              <w:ind w:left="144" w:right="144"/>
            </w:pPr>
          </w:p>
          <w:p w14:paraId="4602ADF7" w14:textId="44FA15D9" w:rsidR="00E22384" w:rsidRPr="00D05306" w:rsidRDefault="00D05306" w:rsidP="00E510A6">
            <w:pPr>
              <w:ind w:left="144" w:right="144"/>
              <w:rPr>
                <w:sz w:val="40"/>
                <w:szCs w:val="40"/>
              </w:rPr>
            </w:pPr>
            <w:r w:rsidRPr="00D05306">
              <w:rPr>
                <w:sz w:val="40"/>
                <w:szCs w:val="40"/>
              </w:rPr>
              <w:t>Daylilies are listed in a separate folder found at the beginning of the Master Plant List.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6C8CA7E" w14:textId="3DBF5BEE" w:rsidR="00E22384" w:rsidRDefault="00E22384" w:rsidP="00E22384">
            <w:pPr>
              <w:ind w:left="144"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E22384" w:rsidRDefault="00E22384" w:rsidP="00E2238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955CB"/>
    <w:rsid w:val="003B3E50"/>
    <w:rsid w:val="00560F34"/>
    <w:rsid w:val="005F5860"/>
    <w:rsid w:val="006A0EC5"/>
    <w:rsid w:val="006C001B"/>
    <w:rsid w:val="0081012B"/>
    <w:rsid w:val="008376F3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05306"/>
    <w:rsid w:val="00D42195"/>
    <w:rsid w:val="00DF30D4"/>
    <w:rsid w:val="00E22384"/>
    <w:rsid w:val="00E510A6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2023-05-18T14:25:00Z</dcterms:created>
  <dcterms:modified xsi:type="dcterms:W3CDTF">2023-05-18T14:34:00Z</dcterms:modified>
</cp:coreProperties>
</file>